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07" w:rsidRPr="00A84EFB" w:rsidRDefault="00AE4107" w:rsidP="00A84EFB">
      <w:pPr>
        <w:jc w:val="center"/>
        <w:rPr>
          <w:rFonts w:eastAsia="Times New Roman"/>
          <w:b/>
          <w:sz w:val="19"/>
          <w:szCs w:val="19"/>
          <w:lang w:eastAsia="hu-HU"/>
        </w:rPr>
      </w:pPr>
      <w:r w:rsidRPr="00A84EFB">
        <w:rPr>
          <w:rFonts w:eastAsia="Times New Roman"/>
          <w:b/>
          <w:sz w:val="19"/>
          <w:szCs w:val="19"/>
          <w:lang w:eastAsia="hu-HU"/>
        </w:rPr>
        <w:t>A halgazdálkodásról és a hal védelméről szóló 2013. évi CII. törvény módosítása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196. §</w:t>
      </w:r>
      <w:r w:rsidR="00A84EFB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>(1)</w:t>
      </w:r>
      <w:r w:rsidR="00A84EFB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 xml:space="preserve">A  halgazdálkodásról és a  hal védelméről szóló 2013. évi CII. törvény (a  továbbiakban: 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Hhvtv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.) 33.  § (1)  bekezdése helyébe a következő rendelkezés lép: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„(1) A halgazdálkodási hatóság a halgazdálkodási jog jogosultjáról – a nemzeti vagyonnal való felelős gazdálkodás átláthatósága céljából – nyilvántartást vezet. A nyilvántartás tartalmazza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a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) 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a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 halgazdálkodási vízterület megnevezését,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b) a halgazdálkodásra jogosult nevét (cégnevét), lakcímét (székhelyét), adószámát,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 xml:space="preserve">c) a  halgazdálkodási jog haszonbérlet vagy alhaszonbérlet útján történő hasznosítása esetén a  haszonbérlet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időtartamát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>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d) a halgazdálkodási vízterületté nyilvánítást megállapító hatósági határozat számát,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e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>) a halgazdálkodási jog gyakorlásának, illetve hasznosításának módját,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f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) a korábbi halászati jog átengedésére vonatkozó határozat számát.”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(2)</w:t>
      </w:r>
      <w:r w:rsidR="00792EAA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>A 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Hhvtv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. 33. §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-</w:t>
      </w:r>
      <w:proofErr w:type="gramStart"/>
      <w:r w:rsidRPr="00AE4107">
        <w:rPr>
          <w:rFonts w:eastAsia="Times New Roman"/>
          <w:sz w:val="18"/>
          <w:szCs w:val="18"/>
          <w:lang w:eastAsia="hu-HU"/>
        </w:rPr>
        <w:t>a</w:t>
      </w:r>
      <w:proofErr w:type="spellEnd"/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a következő (4) bekezdéssel egészül ki: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„(4) Az (1) bekezdés szerinti nyilvántartásban szereplő személyes adatok a jogosultság megszűnésétől számított tíz évig kezelhetők.”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197. §</w:t>
      </w:r>
      <w:r w:rsidR="00792EAA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>(1)</w:t>
      </w:r>
      <w:r w:rsidR="00792EAA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>A 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Hhvtv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. 34. § (2) bekezdése helyébe a következő rendelkezés lép: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 xml:space="preserve">„(2) A  halgazdálkodási vízterületet a  halgazdálkodási hatóság hivatalból, vagy a  halgazdálkodási vízterület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fekvése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szerinti ingatlan tulajdonosának (1)  bekezdés szerinti bejelentésére – az  e  törvénynek a  nyilvántartott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halgazdálkodási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vízterületekre vonatkozó előírásainak érvényre juttatása céljából – nyilvántartásba veszi.”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(2)</w:t>
      </w:r>
      <w:r w:rsidR="00792EAA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>A 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Hhvtv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. 34. §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-</w:t>
      </w:r>
      <w:proofErr w:type="gramStart"/>
      <w:r w:rsidRPr="00AE4107">
        <w:rPr>
          <w:rFonts w:eastAsia="Times New Roman"/>
          <w:sz w:val="18"/>
          <w:szCs w:val="18"/>
          <w:lang w:eastAsia="hu-HU"/>
        </w:rPr>
        <w:t>a</w:t>
      </w:r>
      <w:proofErr w:type="spellEnd"/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a következő (5) bekezdéssel egészül ki: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„(5) A  (2)  bekezdés szerinti nyilvántartásban szereplő személyes adatok a  jogosultság megszűnésétől számított tíz évig kezelhetők.”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198. §</w:t>
      </w:r>
      <w:r w:rsidR="00792EAA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 xml:space="preserve">A 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Hhvtv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. 37. § (3) bekezdése helyébe a következő rendelkezés lép: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„(3) A  halászati engedély, az  állami halászjegy, az  állami horgászjegy, valamint a  turista állami horgászjegy nem ruházható át. Egy személynek – az adott típusból – egy naptári évben csak egy adható, kivéve a halászati engedélyt, illetve kivéve a 43. § (4) bekezdése szerinti eseteket.”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199. §</w:t>
      </w:r>
      <w:r w:rsidR="00792EAA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 xml:space="preserve">A 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Hhvtv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. 40. §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-</w:t>
      </w:r>
      <w:proofErr w:type="gramStart"/>
      <w:r w:rsidRPr="00AE4107">
        <w:rPr>
          <w:rFonts w:eastAsia="Times New Roman"/>
          <w:sz w:val="18"/>
          <w:szCs w:val="18"/>
          <w:lang w:eastAsia="hu-HU"/>
        </w:rPr>
        <w:t>a</w:t>
      </w:r>
      <w:proofErr w:type="spellEnd"/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a következő (6) bekezdéssel egészül ki: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„(6) Az (1) bekezdés szerinti feljogosított szervezet az állami horgászjegy díjából 10% mértékű részesedésre jogosult forgalmazási és adatbeviteli költségeinek fedezésére.”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200. §</w:t>
      </w:r>
      <w:r w:rsidR="00792EAA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 xml:space="preserve">A 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Hhvtv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. 42. §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-a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 xml:space="preserve"> helyébe a következő rendelkezés lép: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 xml:space="preserve">„42.  § (1) A  halgazdálkodási hatóság a  kiadott halászati engedélyekről, állami halászjegyekről, állami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horgászjegyekről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>, turista állami horgászjegyekről, valamint a 43. § (3) bekezdés szerinti határozat hatálya alá tartozó személyekről – a halfogási tevékenységet végző személyek és szervezetek tevékenységének nyomon követhetősége céljából – nyilvántartást vezet.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(2) Az (1) bekezdés szerinti nyilvántartás tartalmazza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a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) 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a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 jogosult természetes személy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spellStart"/>
      <w:r w:rsidRPr="00AE4107">
        <w:rPr>
          <w:rFonts w:eastAsia="Times New Roman"/>
          <w:sz w:val="18"/>
          <w:szCs w:val="18"/>
          <w:lang w:eastAsia="hu-HU"/>
        </w:rPr>
        <w:t>aa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) családi és utónevét;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ab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>) anyja leánykori családi és utónevét;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spellStart"/>
      <w:r w:rsidRPr="00AE4107">
        <w:rPr>
          <w:rFonts w:eastAsia="Times New Roman"/>
          <w:sz w:val="18"/>
          <w:szCs w:val="18"/>
          <w:lang w:eastAsia="hu-HU"/>
        </w:rPr>
        <w:t>ac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) születési helyét, idejét;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ad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>) állandó lakcímét;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b) a jogosult jogi személy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spellStart"/>
      <w:r w:rsidRPr="00AE4107">
        <w:rPr>
          <w:rFonts w:eastAsia="Times New Roman"/>
          <w:sz w:val="18"/>
          <w:szCs w:val="18"/>
          <w:lang w:eastAsia="hu-HU"/>
        </w:rPr>
        <w:t>ba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) cégnevét;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spellStart"/>
      <w:r w:rsidRPr="00AE4107">
        <w:rPr>
          <w:rFonts w:eastAsia="Times New Roman"/>
          <w:sz w:val="18"/>
          <w:szCs w:val="18"/>
          <w:lang w:eastAsia="hu-HU"/>
        </w:rPr>
        <w:t>bb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) székhelyét;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c) az állami horgászvizsga-bizonyítvány számát vagy ennek hiányában a horgászvizsga megszerzésének dátumát;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d) az állami halászvizsga-bizonyítvány számát;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e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>) állami horgászjegyének, turista állami horgászjegyének, állami halászjegyének, halászati engedélyének számát;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f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) a fogási napló leadásának időpontját;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g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>) a halvédelmi bírságot kiszabó határozat számát;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bookmarkStart w:id="0" w:name="69"/>
      <w:bookmarkEnd w:id="0"/>
      <w:proofErr w:type="gramStart"/>
      <w:r w:rsidRPr="00AE4107">
        <w:rPr>
          <w:rFonts w:eastAsia="Times New Roman"/>
          <w:sz w:val="18"/>
          <w:szCs w:val="18"/>
          <w:lang w:eastAsia="hu-HU"/>
        </w:rPr>
        <w:t>h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) az állami horgászjegy, turista állami horgászjegy, állami halászjegy, halászati engedély visszavonásának dátumát,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valamint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az annak váltásától való eltiltás időtartamát.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 xml:space="preserve">(3) Az  (1)  bekezdés szerinti nyilvántartás a  (2)  bekezdés h)  pontjában meghatározott adatok vonatkozásában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közhiteles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hatósági nyilvántartásnak minősül.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 xml:space="preserve">(4) A halgazdálkodási hatóság országos illetékességű szerve a területi szervek által bejegyzett adatokat – a halfogási </w:t>
      </w:r>
      <w:bookmarkStart w:id="1" w:name="_GoBack"/>
      <w:bookmarkEnd w:id="1"/>
      <w:r w:rsidRPr="00AE4107">
        <w:rPr>
          <w:rFonts w:eastAsia="Times New Roman"/>
          <w:sz w:val="18"/>
          <w:szCs w:val="18"/>
          <w:lang w:eastAsia="hu-HU"/>
        </w:rPr>
        <w:t>tevékenységek országos nyomon követhetősége céljából – összesíti.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 xml:space="preserve">(5) A  (2)  bekezdésben meghatározott adatok a  halászati engedély, a  halászjegy, a  horgászjegy, turista állami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horgászjegy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hatályának lejáratától számított öt évig kezelhetők.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(6) Az (1) bekezdés szerinti nyilvántartásból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a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) jogának vagy jogos érdekének érvényesítése, illetve jogszabályban meghatározott feladatai elvégzése érdekében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természetes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személy, jogi személy vagy jogi személyiséggel nem rendelkező szervezet,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 xml:space="preserve">b) a  bíróság, az  ügyészség, a  nyomozó hatóság, a  nemzetbiztonsági szolgálatok, továbbá a  közigazgatási és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szabálysértési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hatóságok – jogszabályban meghatározott feladataik ellátásához szükséges mértékben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igényelhetnek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adatot.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 xml:space="preserve">(7) Az  (1)  bekezdés szerinti nyilvántartás naprakésszé tétele céljából az  állami horgászjegyet forgalmazók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lastRenderedPageBreak/>
        <w:t>a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  forgalmazott jegyek adatairól, továbbá a  fogási napló leadásáról közvetlen informatikai kapcsolat útján adatot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szolgáltatnak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a halgazdálkodási hatóságnak.”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201. §</w:t>
      </w:r>
      <w:r w:rsidR="00765EA8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>(1)</w:t>
      </w:r>
      <w:r w:rsidR="00765EA8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>A 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Hhvtv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. 44. § (3) bekezdése helyébe a következő rendelkezés lép: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„(3) A területi jegy csak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a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>) állami halászjeggyel és fogási naplóval,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b) állami horgászjeggyel és fogási naplóval, vagy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c) turista állami horgászjeggyel és fogási naplóval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együtt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jogosít halászatra vagy horgászatra.”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(2)</w:t>
      </w:r>
      <w:r w:rsidR="00765EA8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>A 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Hhvtv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. 44. §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-</w:t>
      </w:r>
      <w:proofErr w:type="gramStart"/>
      <w:r w:rsidRPr="00AE4107">
        <w:rPr>
          <w:rFonts w:eastAsia="Times New Roman"/>
          <w:sz w:val="18"/>
          <w:szCs w:val="18"/>
          <w:lang w:eastAsia="hu-HU"/>
        </w:rPr>
        <w:t>a</w:t>
      </w:r>
      <w:proofErr w:type="spellEnd"/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a következő (7) bekezdéssel egészül ki: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 xml:space="preserve">„(7) A  halgazdálkodási hatóság a  (6)  bekezdés alapján megismert személyes adatokat a  jogosult halgazdálkodási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tevékenysége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szabályszerűségének, valamint a  halászat és horgászat rendje betartásának ellenőrzése céljából,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az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> ellenőrzéstől vagy adatszolgáltatástól számított öt évig kezelheti.”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202. §</w:t>
      </w:r>
      <w:r w:rsidR="00765EA8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 xml:space="preserve">A 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Hhvtv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. 53. § (1) bekezdése helyébe a következő rendelkezés lép: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 xml:space="preserve">„(1) A  halgazdálkodási hatóság, illetve az  általa a  40.  § (1)  bekezdés szerint feljogosított szervezet a  halászati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engedéllyel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, az állami halászjeggyel, az állami horgászjeggyel, valamint a turista állami horgászjeggyel rendelkezők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számára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az engedéllyel vagy jeggyel azonos sorszámú fogási naplót ad ki.”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203. §</w:t>
      </w:r>
      <w:r w:rsidR="00765EA8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 xml:space="preserve">A 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Hhvtv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. 54. §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-a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 xml:space="preserve"> helyébe a következő rendelkezés lép: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 xml:space="preserve">„54.  § (1) A  miniszter a  halállomány állapotának, mennyiségi és minőségi jellemzőinek, a  halgazdálkodás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folyamatainak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és tendenciáinak figyelemmel kísérése és elemzése, valamint a  halállomány és a  hal élőhelyének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védelme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érdekében szükséges intézkedések megalapozása érdekében Országos Halgazdálkodási Adattárat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(a továbbiakban: Adattár) létesít és működtet.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(2) A miniszter az Adattár működtetésével kapcsolatos feladatokat miniszteri rendeletben kijelölt szerv útján látja el.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(3) Az Adattár részét képezik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a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) 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a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 33. és 34. §-ban meghatározott nyilvántartások,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b) a halászati őrök és társadalmi halőrök nyilvántartása,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 xml:space="preserve">c) a halgazdálkodási </w:t>
      </w:r>
      <w:proofErr w:type="gramStart"/>
      <w:r w:rsidRPr="00AE4107">
        <w:rPr>
          <w:rFonts w:eastAsia="Times New Roman"/>
          <w:sz w:val="18"/>
          <w:szCs w:val="18"/>
          <w:lang w:eastAsia="hu-HU"/>
        </w:rPr>
        <w:t>terv kötelező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telepítési mennyiségeire vonatkozó adatok,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d) a halgazdálkodási terv szerint, valamint az azon felül felett telepített halmennyiség adatai,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e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>) a kiadott halászati engedélyek és engedélyesek adatai, a kiadott fogási tanúsítvány tömbök adatai,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f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) a halászati engedély, állami halászjegy, illetve állami horgászjegy alapján végzett halfogások adatai.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(4) Az Adattár működtetése céljából: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a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) 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a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 halgazdálkodási hatóság a (3) bekezdés a)–e) pontja,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b) a 40. § (1) bekezdés szerint feljogosított szervezet a leadott fogási naplók vízterületenkénti összesített adatai, és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c) a halgazdálkodásra jogosult a leadott halászati engedélyes és állami halászjegyes fogási naplók összesített adatai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tekintetében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adatot szolgáltat.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bookmarkStart w:id="2" w:name="70"/>
      <w:bookmarkEnd w:id="2"/>
      <w:r w:rsidRPr="00AE4107">
        <w:rPr>
          <w:rFonts w:eastAsia="Times New Roman"/>
          <w:sz w:val="18"/>
          <w:szCs w:val="18"/>
          <w:lang w:eastAsia="hu-HU"/>
        </w:rPr>
        <w:t>(5) Az Adattár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a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) (3) bekezdés a) pontja szerinti adatainak a közérdekű adatok körén kívül eső adatai közérdekből nyilvános adatnak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minősülnek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>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 xml:space="preserve">b) halgazdálkodási vízterületek elhelyezkedésére vonatkozó, továbbá éves haltelepítési és fogási adatai nyilvánosságra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hozandó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közérdekű adatok,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c) (3) bekezdés b) pontjában szereplő adatai jog vagy jogos érdek érvényesítése érdekében igényelhetők,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d) a)–c) pontban nem említett adatai közérdekű adatnak minősülnek.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(6) Az Adattár adataihoz közvetlen hozzáféréssel rendelkezik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a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>) az Adattár működtetésére kijelölt szerv,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b) a halgazdálkodási hatóság és annak országos illetékességű szerve, és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c) a halgazdálkodásra jogosult a gazdálkodása alatt lévő vízterületre vonatkozó adatok tekintetében.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(7) Az  Adattár e  törvény szerinti nyilvántartásokban is szereplő adatai az  egyes nyilvántartásoknál meghatározott ideig, nyilvántartásokban nem szereplő adatai korlátlan ideig kezelhetők.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 xml:space="preserve">(8) A  miniszter az  Adattár adatainak értékelése alapján évenként tájékoztatót tesz közzé a  természetes vízi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halgazdálkodás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helyzetéről.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(9) Az Adattárból való egyes adatszolgáltatásokért miniszteri rendeletben meghatározott igazgatási szolgáltatási díjat kell fizetni.”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204. §(1)</w:t>
      </w:r>
      <w:r w:rsidR="00765EA8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>A 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Hhvtv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. 56. § (7) bekezdése helyébe a következő rendelkezés lép: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„(7) Az egyes rendészeti feladatokat ellátó személyek tevékenységéről, valamint egyes törvényeknek az iskolakerülés elleni fellépést biztosító módosításáról szóló törvény szerint alkalmazott halászati őr az  ott meghatározott intézkedések és kényszerítő eszközök alkalmazásán túl a halgazdálkodási vízterületen és annak partján jogosult: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a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) azt a  személyt, aki a  halgazdálkodási vízterületen, annak partján halászik, horgászik, hal kifogására irányuló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 xml:space="preserve">tevékenységet </w:t>
      </w:r>
      <w:proofErr w:type="gramStart"/>
      <w:r w:rsidRPr="00AE4107">
        <w:rPr>
          <w:rFonts w:eastAsia="Times New Roman"/>
          <w:sz w:val="18"/>
          <w:szCs w:val="18"/>
          <w:lang w:eastAsia="hu-HU"/>
        </w:rPr>
        <w:t>végez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vagy ahhoz előkészül, a halfogásra jogosító okmányok bemutatására felszólítani,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 xml:space="preserve">b) a  halászó, horgászó személyt a  birtokában lévő hal kifogására való jogosultságának igazolására felszólítani,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a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> kifogott halat a vízbe kíméletesen visszahelyeztetni, az élettelen halat elismervény ellenében visszatartani,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lastRenderedPageBreak/>
        <w:t>c) a kifogható mérettartományon kívüli, a területi jegyen meghatározott mennyiségen felüli, a tilalmi időben kifogott, valamint a védett halat és más hasznos víziállatot a vízbe kíméletesen visszahelyeztetni, az élettelen halat elismervény ellenében az  egyes rendészeti feladatokat ellátó személyek tevékenységéről, valamint egyes törvényeknek az iskolakerülés elleni fellépést biztosító módosításáról szóló törvény szerint ideiglenesen elvenni,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 xml:space="preserve">d) a  horgászati vagy halászati jogsértő cselekményt elkövető, helyi horgászrendet megsértő személytől a  területi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jegyet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elvenni és azt a kibocsátónak haladéktalanul megküldeni,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e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>) a  horgászati vagy halászati jogsértő cselekmények alábbi minősített eseteiben az  állami horgászjegyet, turista állami horgászjegyet, állami halászjegyet elvenni attól a személytől, aki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spellStart"/>
      <w:r w:rsidRPr="00AE4107">
        <w:rPr>
          <w:rFonts w:eastAsia="Times New Roman"/>
          <w:sz w:val="18"/>
          <w:szCs w:val="18"/>
          <w:lang w:eastAsia="hu-HU"/>
        </w:rPr>
        <w:t>ea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) tiltott eszközzel vagy tiltott módon horgászik vagy halászik,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eb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>) nyilvántartott halgazdálkodási vízterületen területi jegy nélkül horgászik vagy halászik,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spellStart"/>
      <w:r w:rsidRPr="00AE4107">
        <w:rPr>
          <w:rFonts w:eastAsia="Times New Roman"/>
          <w:sz w:val="18"/>
          <w:szCs w:val="18"/>
          <w:lang w:eastAsia="hu-HU"/>
        </w:rPr>
        <w:t>ec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) kíméleti területen horgászik vagy halászik,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spellStart"/>
      <w:r w:rsidRPr="00AE4107">
        <w:rPr>
          <w:rFonts w:eastAsia="Times New Roman"/>
          <w:sz w:val="18"/>
          <w:szCs w:val="18"/>
          <w:lang w:eastAsia="hu-HU"/>
        </w:rPr>
        <w:t>ed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) tilalmi időszakban a tilalom alá eső hal egyedét kifogja,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spellStart"/>
      <w:r w:rsidRPr="00AE4107">
        <w:rPr>
          <w:rFonts w:eastAsia="Times New Roman"/>
          <w:sz w:val="18"/>
          <w:szCs w:val="18"/>
          <w:lang w:eastAsia="hu-HU"/>
        </w:rPr>
        <w:t>ee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) védett hal egyedét kifogja,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spellStart"/>
      <w:proofErr w:type="gramStart"/>
      <w:r w:rsidRPr="00AE4107">
        <w:rPr>
          <w:rFonts w:eastAsia="Times New Roman"/>
          <w:sz w:val="18"/>
          <w:szCs w:val="18"/>
          <w:lang w:eastAsia="hu-HU"/>
        </w:rPr>
        <w:t>ef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 xml:space="preserve"> )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általános tilalmi időben horgászik vagy halászik, vagy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spellStart"/>
      <w:r w:rsidRPr="00AE4107">
        <w:rPr>
          <w:rFonts w:eastAsia="Times New Roman"/>
          <w:sz w:val="18"/>
          <w:szCs w:val="18"/>
          <w:lang w:eastAsia="hu-HU"/>
        </w:rPr>
        <w:t>eg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) a méret-, illetve mennyiségi korlátozásokat megszegi.”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(2)</w:t>
      </w:r>
      <w:r w:rsidR="00765EA8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>A 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Hhvtv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. 56. § (9) bekezdése helyébe a következő rendelkezés lép: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„(9) A  halászati őrökről és a  társadalmi halőrökről a  halgazdálkodás</w:t>
      </w:r>
      <w:r w:rsidR="00765EA8">
        <w:rPr>
          <w:rFonts w:eastAsia="Times New Roman"/>
          <w:sz w:val="18"/>
          <w:szCs w:val="18"/>
          <w:lang w:eastAsia="hu-HU"/>
        </w:rPr>
        <w:t xml:space="preserve">i hatóság – az  alkalmazási </w:t>
      </w:r>
      <w:r w:rsidRPr="00AE4107">
        <w:rPr>
          <w:rFonts w:eastAsia="Times New Roman"/>
          <w:sz w:val="18"/>
          <w:szCs w:val="18"/>
          <w:lang w:eastAsia="hu-HU"/>
        </w:rPr>
        <w:t>követelményeknek való megfelelés ellenőrzése, a  szolgálati igazolványok hitelességének és a  halászati őr vagy társadalmi halőr azonosításának céljából – nyilvántartást vezet. A nyilvántartás tartalmazza a halászati őr és a társadalmi halőr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a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>) nyilvántartásba vételének időpontját;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b) családi és utónevét;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c) anyja leánykori családi és utónevét;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d) születési helyét, idejét;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e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>) lakóhelyét;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f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) eskütételének időpontját, esküokmányának számát;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g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>) szolgálati igazolványa, jelvénye, naplója számát;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h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>) vizsgáinak időpontját és vizsgabizonyítványának sorszámát;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i) működési helyét, a halgazdálkodási vízterület kódját;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bookmarkStart w:id="3" w:name="71"/>
      <w:bookmarkEnd w:id="3"/>
      <w:r w:rsidRPr="00AE4107">
        <w:rPr>
          <w:rFonts w:eastAsia="Times New Roman"/>
          <w:sz w:val="18"/>
          <w:szCs w:val="18"/>
          <w:lang w:eastAsia="hu-HU"/>
        </w:rPr>
        <w:t>j) munkáltatójának, illetve megbízójának megnevezését és címét;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k) alkalmazási jogviszonyának típusát;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l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>) foglalkoztatásának, megbízásának kezdő, illetve befejező időpontját.”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(3)</w:t>
      </w:r>
      <w:r w:rsidR="00765EA8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>A 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Hhvtv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. 56. §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-</w:t>
      </w:r>
      <w:proofErr w:type="gramStart"/>
      <w:r w:rsidRPr="00AE4107">
        <w:rPr>
          <w:rFonts w:eastAsia="Times New Roman"/>
          <w:sz w:val="18"/>
          <w:szCs w:val="18"/>
          <w:lang w:eastAsia="hu-HU"/>
        </w:rPr>
        <w:t>a</w:t>
      </w:r>
      <w:proofErr w:type="spellEnd"/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a következő (12) bekezdéssel egészül ki: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 xml:space="preserve">„(12) A  (9) és (11)  bekezdésben meghatározott adatkezelők a  nyilvántartás adatait a  szolgálati igazolvány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visszavonását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követő 3 hónapig kezelik.”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205. §</w:t>
      </w:r>
      <w:r w:rsidR="00765EA8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 xml:space="preserve">A 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Hhvtv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. 61. § (2) bekezdése a következő o) ponttal egészül ki: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[A halgazdálkodási hatóság hatósági feladatainak ellátása során]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 xml:space="preserve">„o) vízszennyezést, illetve halpusztulást követő állapotok megállapítása céljából állományfelmérő hatósági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mintavételt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végezhet.”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206. §</w:t>
      </w:r>
      <w:r w:rsidR="00765EA8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>(1)</w:t>
      </w:r>
      <w:r w:rsidR="00765EA8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>A 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Hhvtv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. 63. § (2) bekezdése a következő j) ponttal egészül ki: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[Az (1) bekezdés a) és b) pontjában meghatározott bevételeket a miniszter a következőkre fordítja:]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„j) a halgazdálkodás hatósági, igazgatási, ellenőrzési és állami halőrzési feladatainak támogatása,”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(2)</w:t>
      </w:r>
      <w:r w:rsidR="00765EA8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>A 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Hhvtv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. 63. § (4) bekezdés d) pontja helyébe a következő rendelkezés lép: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 xml:space="preserve">[Az (1)  bekezdés c) és d)  pontjában szereplő díjbevétel a  halgazdálkodási hatóság országos illetékességű szervének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bevételét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képezi, amelyet a következőkre fordít:]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„d) halpusztulások okainak felderítése és a halpusztulások okozta károk elhárítása.”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207. §</w:t>
      </w:r>
      <w:r w:rsidR="00765EA8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>A 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Hhvtv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. 67. § (1) bekezdése helyébe a következő rendelkezés lép: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„(1) A halgazdálkodási hatóság halvédelmi bírságot szab ki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a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) 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a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 jogosulatlanul horgászó;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b) a jogosulatlanul halászó;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c) a fogási napló vezetését elmulasztó;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d) a törvény által nem megengedett módon, eszközzel vagy tilalmi időben horgászó vagy halászó;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e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) a  természetvédelmi oltalom alatt álló vagy nem fogható hal és más hasznos víziállat kifogását (gyűjtését)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megvalósító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>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f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) a halgazdálkodási kíméleti területen a tilalom feloldásáig a hal szaporodását és fejlődését zavaró halászati, horgászati vagy egyéb tevékenységet – ideértve gépi meghajtású vízi jármű használatát –, vadászatot, fürdőzést végző;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g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>) a halfogásra jogosító okmányok nélkül halfogásra alkalmas állapotban lévő eszközzel halgazdálkodási vízterületen vagy annak partján tartózkodó és a 43. § (2) bekezdés a) pontja szerinti pótlást elmulasztó;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h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) a  törvényben foglalt tilalmakat és korlátozásokat megszegve halfogásra alkalmas állapotban lévő eszközzel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halgazdálkodási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vízterületen vagy annak partján tartózkodó;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i) a  halászati engedély, állami horgászjegy, állami halászjegy igénylése során az  e  törvény végrehajtására kiadott rendeletben meghatározott nyilatkozatot valótlan tartalommal megtevő;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j) az igazolatlan eredetű halat vagy halterméket forgalmazó;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 xml:space="preserve">k) a  hal élőhelyén kialakult természeti egyensúly megbontására alkalmas szervezetet, táplálékanyagot,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szennyezőanyagot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halgazdálkodási vízterületre kijuttató;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lastRenderedPageBreak/>
        <w:t>l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>) méret- vagy mennyiségi korlátozással, vagy tilalmi idővel védett hal vagy más hasznos víziállat jogosulatlan kifogását megvalósító</w:t>
      </w:r>
      <w:r w:rsidR="00765EA8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>személlyel szemben.”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208. §</w:t>
      </w:r>
      <w:r w:rsidR="00765EA8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>(1)</w:t>
      </w:r>
      <w:r w:rsidR="00765EA8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>A 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Hhvtv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. 72. § (1) bekezdés 3. pontja helyébe a következő rendelkezés lép: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[Felhatalmazást kap a miniszter, hogy rendeletben határozza meg]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 xml:space="preserve">„3. az  állami halász- és horgászvizsgára vonatkozó részletes előírásokat, a  vizsgáztatásban való közreműködés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szabályait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>, az  állami horgászvizsga és az  állami halászvizsga vizsgadíjának mértékét és megfizetésének módját, az  állami horgászvizsga és az  állami halászvizsga letétele alóli m</w:t>
      </w:r>
      <w:r w:rsidR="00765EA8">
        <w:rPr>
          <w:rFonts w:eastAsia="Times New Roman"/>
          <w:sz w:val="18"/>
          <w:szCs w:val="18"/>
          <w:lang w:eastAsia="hu-HU"/>
        </w:rPr>
        <w:t xml:space="preserve">entesítés feltételeit, valamint </w:t>
      </w:r>
      <w:r w:rsidRPr="00AE4107">
        <w:rPr>
          <w:rFonts w:eastAsia="Times New Roman"/>
          <w:sz w:val="18"/>
          <w:szCs w:val="18"/>
          <w:lang w:eastAsia="hu-HU"/>
        </w:rPr>
        <w:t>a  halászati engedély kiváltásához szükséges vizsga és képzettség követelményeit;”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(2)</w:t>
      </w:r>
      <w:r w:rsidR="00765EA8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>A 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Hhvtv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. 72. § (1) bekezdés 6. pontja helyébe a következő rendelkezés lép: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[Felhatalmazást kap a miniszter, hogy rendeletben határozza meg]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„6. az Adattár működtetésének, továbbá az Adattárból való adatszolgáltatás rendjének részletes szabályait, továbbá az Adattár működtetéséért felelős szervet;”</w:t>
      </w:r>
    </w:p>
    <w:p w:rsidR="00AE4107" w:rsidRPr="00AE4107" w:rsidRDefault="00765EA8" w:rsidP="00AE4107">
      <w:pPr>
        <w:rPr>
          <w:rFonts w:eastAsia="Times New Roman"/>
          <w:sz w:val="18"/>
          <w:szCs w:val="18"/>
          <w:lang w:eastAsia="hu-HU"/>
        </w:rPr>
      </w:pPr>
      <w:bookmarkStart w:id="4" w:name="72"/>
      <w:bookmarkEnd w:id="4"/>
      <w:r w:rsidRPr="00AE4107">
        <w:rPr>
          <w:rFonts w:eastAsia="Times New Roman"/>
          <w:sz w:val="18"/>
          <w:szCs w:val="18"/>
          <w:lang w:eastAsia="hu-HU"/>
        </w:rPr>
        <w:t xml:space="preserve"> </w:t>
      </w:r>
      <w:r w:rsidR="00AE4107" w:rsidRPr="00AE4107">
        <w:rPr>
          <w:rFonts w:eastAsia="Times New Roman"/>
          <w:sz w:val="18"/>
          <w:szCs w:val="18"/>
          <w:lang w:eastAsia="hu-HU"/>
        </w:rPr>
        <w:t>(3)</w:t>
      </w:r>
      <w:r>
        <w:rPr>
          <w:rFonts w:eastAsia="Times New Roman"/>
          <w:sz w:val="18"/>
          <w:szCs w:val="18"/>
          <w:lang w:eastAsia="hu-HU"/>
        </w:rPr>
        <w:t xml:space="preserve"> </w:t>
      </w:r>
      <w:r w:rsidR="00AE4107" w:rsidRPr="00AE4107">
        <w:rPr>
          <w:rFonts w:eastAsia="Times New Roman"/>
          <w:sz w:val="18"/>
          <w:szCs w:val="18"/>
          <w:lang w:eastAsia="hu-HU"/>
        </w:rPr>
        <w:t>A </w:t>
      </w:r>
      <w:proofErr w:type="spellStart"/>
      <w:r w:rsidR="00AE4107" w:rsidRPr="00AE4107">
        <w:rPr>
          <w:rFonts w:eastAsia="Times New Roman"/>
          <w:sz w:val="18"/>
          <w:szCs w:val="18"/>
          <w:lang w:eastAsia="hu-HU"/>
        </w:rPr>
        <w:t>Hhvtv</w:t>
      </w:r>
      <w:proofErr w:type="spellEnd"/>
      <w:r w:rsidR="00AE4107" w:rsidRPr="00AE4107">
        <w:rPr>
          <w:rFonts w:eastAsia="Times New Roman"/>
          <w:sz w:val="18"/>
          <w:szCs w:val="18"/>
          <w:lang w:eastAsia="hu-HU"/>
        </w:rPr>
        <w:t>. 72. § (1) bekezdés 10. pontja helyébe a következő rendelkezés lép: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[Felhatalmazást kap a miniszter, hogy rendeletben határozza meg]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„10. az  állami halászjegy, az  állami horgászjegy és a  turista állami horgászjegy, valamint a  fogási napló és a  fogási tanúsítvány díját, megfizetésének és kezelésének részletes szabályait;”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209. §</w:t>
      </w:r>
      <w:r w:rsidR="00765EA8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>(1)</w:t>
      </w:r>
      <w:r w:rsidR="00765EA8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>A 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Hhvtv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. 74. § (4) bekezdése helyébe a következő rendelkezés lép: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 xml:space="preserve">„(4) A  halgazdálkodási jog e  törvény hatálybalépését követő 15 évig illeti meg azt, aki 2013. augusztus 31-én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az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 adott halászati vízterületen nem haszonbérleti jogviszony alapján volt jogosult a halászatra jogosultat megillető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jogok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gyakorlására.”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(2)</w:t>
      </w:r>
      <w:r w:rsidR="00765EA8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>A 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Hhvtv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. 74. § (6) bekezdése helyébe a következő rendelkezés lép: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 xml:space="preserve">„(6) Az  e  törvény hatálybalépése előtt megváltott – a  halászatról és a  horgászatról szóló 1997. évi XLI. törvény 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proofErr w:type="gramStart"/>
      <w:r w:rsidRPr="00AE4107">
        <w:rPr>
          <w:rFonts w:eastAsia="Times New Roman"/>
          <w:sz w:val="18"/>
          <w:szCs w:val="18"/>
          <w:lang w:eastAsia="hu-HU"/>
        </w:rPr>
        <w:t>szerinti</w:t>
      </w:r>
      <w:proofErr w:type="gramEnd"/>
      <w:r w:rsidRPr="00AE4107">
        <w:rPr>
          <w:rFonts w:eastAsia="Times New Roman"/>
          <w:sz w:val="18"/>
          <w:szCs w:val="18"/>
          <w:lang w:eastAsia="hu-HU"/>
        </w:rPr>
        <w:t xml:space="preserve"> – állami halászjegy, állami horgászjegy, halász területi engedély, fogási napló, továbbá kiadott éves kutatási engedély legkésőbb 2014. január 31-ig érvényes.”</w:t>
      </w:r>
    </w:p>
    <w:p w:rsidR="00AE4107" w:rsidRPr="00AE4107" w:rsidRDefault="00AE4107" w:rsidP="00AE4107">
      <w:pPr>
        <w:rPr>
          <w:rFonts w:eastAsia="Times New Roman"/>
          <w:sz w:val="18"/>
          <w:szCs w:val="18"/>
          <w:lang w:eastAsia="hu-HU"/>
        </w:rPr>
      </w:pPr>
      <w:r w:rsidRPr="00AE4107">
        <w:rPr>
          <w:rFonts w:eastAsia="Times New Roman"/>
          <w:sz w:val="18"/>
          <w:szCs w:val="18"/>
          <w:lang w:eastAsia="hu-HU"/>
        </w:rPr>
        <w:t>210. §</w:t>
      </w:r>
      <w:r w:rsidR="00765EA8">
        <w:rPr>
          <w:rFonts w:eastAsia="Times New Roman"/>
          <w:sz w:val="18"/>
          <w:szCs w:val="18"/>
          <w:lang w:eastAsia="hu-HU"/>
        </w:rPr>
        <w:t xml:space="preserve"> </w:t>
      </w:r>
      <w:r w:rsidRPr="00AE4107">
        <w:rPr>
          <w:rFonts w:eastAsia="Times New Roman"/>
          <w:sz w:val="18"/>
          <w:szCs w:val="18"/>
          <w:lang w:eastAsia="hu-HU"/>
        </w:rPr>
        <w:t>Hatályát veszíti a </w:t>
      </w:r>
      <w:proofErr w:type="spellStart"/>
      <w:r w:rsidRPr="00AE4107">
        <w:rPr>
          <w:rFonts w:eastAsia="Times New Roman"/>
          <w:sz w:val="18"/>
          <w:szCs w:val="18"/>
          <w:lang w:eastAsia="hu-HU"/>
        </w:rPr>
        <w:t>Hhvtv</w:t>
      </w:r>
      <w:proofErr w:type="spellEnd"/>
      <w:r w:rsidRPr="00AE4107">
        <w:rPr>
          <w:rFonts w:eastAsia="Times New Roman"/>
          <w:sz w:val="18"/>
          <w:szCs w:val="18"/>
          <w:lang w:eastAsia="hu-HU"/>
        </w:rPr>
        <w:t>. 71. § 3. pon</w:t>
      </w:r>
      <w:r w:rsidR="00765EA8">
        <w:rPr>
          <w:rFonts w:eastAsia="Times New Roman"/>
          <w:sz w:val="18"/>
          <w:szCs w:val="18"/>
          <w:lang w:eastAsia="hu-HU"/>
        </w:rPr>
        <w:t>tja</w:t>
      </w:r>
    </w:p>
    <w:p w:rsidR="00A011EB" w:rsidRDefault="00A011EB"/>
    <w:sectPr w:rsidR="00A0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07"/>
    <w:rsid w:val="00372AF6"/>
    <w:rsid w:val="00765EA8"/>
    <w:rsid w:val="00792EAA"/>
    <w:rsid w:val="00A011EB"/>
    <w:rsid w:val="00A84EFB"/>
    <w:rsid w:val="00A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A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A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zencia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2053</Words>
  <Characters>14169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ÜGYVEZETŐ</dc:creator>
  <cp:lastModifiedBy>ÜGYVEZETŐ</cp:lastModifiedBy>
  <cp:revision>4</cp:revision>
  <dcterms:created xsi:type="dcterms:W3CDTF">2013-12-30T11:57:00Z</dcterms:created>
  <dcterms:modified xsi:type="dcterms:W3CDTF">2013-12-30T13:12:00Z</dcterms:modified>
</cp:coreProperties>
</file>